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20" w:lineRule="auto"/>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Handwerk, See und Lichterglanz: ein Wintertag in Gmunden </w:t>
      </w:r>
    </w:p>
    <w:p w:rsidR="00000000" w:rsidDel="00000000" w:rsidP="00000000" w:rsidRDefault="00000000" w:rsidRPr="00000000" w14:paraId="00000002">
      <w:pPr>
        <w:spacing w:after="180" w:lineRule="auto"/>
        <w:rPr>
          <w:rFonts w:ascii="Calibri" w:cs="Calibri" w:eastAsia="Calibri" w:hAnsi="Calibri"/>
          <w:b w:val="1"/>
          <w:bCs w:val="1"/>
        </w:rPr>
      </w:pPr>
      <w:r w:rsidDel="00000000" w:rsidR="00000000" w:rsidRPr="00000000">
        <w:rPr>
          <w:rFonts w:ascii="Calibri" w:cs="Calibri" w:eastAsia="Calibri" w:hAnsi="Calibri"/>
          <w:b w:val="1"/>
          <w:bCs w:val="1"/>
          <w:rtl w:val="0"/>
        </w:rPr>
        <w:t xml:space="preserve">Wenn sich das Salzkammergut in sein winterliches Kleid hüllt und über dem Traunsee feiner Nebel schwebt, verwandelt sich Gmunden in einen Ort voller Adventsmagie. Hier liegt alles nah beieinander, was den Winter in Österreich so besonders macht: Handwerk, Geschichte und Natur.</w:t>
      </w:r>
    </w:p>
    <w:p w:rsidR="00000000" w:rsidDel="00000000" w:rsidP="00000000" w:rsidRDefault="00000000" w:rsidRPr="00000000" w14:paraId="00000003">
      <w:pPr>
        <w:spacing w:after="180" w:lineRule="auto"/>
        <w:rPr>
          <w:rFonts w:ascii="Calibri" w:cs="Calibri" w:eastAsia="Calibri" w:hAnsi="Calibri"/>
        </w:rPr>
      </w:pPr>
      <w:r w:rsidDel="00000000" w:rsidR="00000000" w:rsidRPr="00000000">
        <w:rPr>
          <w:rFonts w:ascii="Calibri" w:cs="Calibri" w:eastAsia="Calibri" w:hAnsi="Calibri"/>
          <w:rtl w:val="0"/>
        </w:rPr>
        <w:t xml:space="preserve">Der Tag beginnt im historischen Zentrum, wo zwischen Rathausplatz und Esplanade der Gmundner Weihnachtsmarkt seinen Duft nach Zimt, Waffeln und Tannengrün entfaltet. Nur einen kurzen Spaziergang entfernt liegt das romantische Schloss Ort, dessen weiße Mauern sich im winterlichen See spiegeln. Über die hölzerne Brücke gelangt man auf die kleine Insel, die wie geschaffen ist für einen stillen Spaziergang am Vormittag.</w:t>
      </w:r>
    </w:p>
    <w:p w:rsidR="00000000" w:rsidDel="00000000" w:rsidP="00000000" w:rsidRDefault="00000000" w:rsidRPr="00000000" w14:paraId="00000004">
      <w:pPr>
        <w:spacing w:after="180" w:lineRule="auto"/>
        <w:rPr>
          <w:rFonts w:ascii="Calibri" w:cs="Calibri" w:eastAsia="Calibri" w:hAnsi="Calibri"/>
        </w:rPr>
      </w:pPr>
      <w:r w:rsidDel="00000000" w:rsidR="00000000" w:rsidRPr="00000000">
        <w:rPr>
          <w:rFonts w:ascii="Calibri" w:cs="Calibri" w:eastAsia="Calibri" w:hAnsi="Calibri"/>
          <w:rtl w:val="0"/>
        </w:rPr>
        <w:t xml:space="preserve">Am Nachmittag führt der Weg zur Gmundner Keramik Manufaktur, wo echte Handarbeit seit Generationen gepflegt wird. Besucher erleben, wie jedes Stück geformt, glasiert und bemalt wird, und können den </w:t>
      </w:r>
      <w:r w:rsidDel="00000000" w:rsidR="00000000" w:rsidRPr="00000000">
        <w:rPr>
          <w:rFonts w:ascii="Calibri" w:cs="Calibri" w:eastAsia="Calibri" w:hAnsi="Calibri"/>
          <w:rtl w:val="0"/>
        </w:rPr>
        <w:t xml:space="preserve">Handwerkern bei ihrer Arbeit über die Schulter schauen. Im festlich geschmückten Shop finden sich liebevolle Geschenkideen, von klassischen Wintermotiven bis zu modernen Designs. Die Manufaktur ist bis 18 Uhr geöffnet und damit ein idealer Programmpunkt, bevor es dämmert.</w:t>
      </w:r>
    </w:p>
    <w:p w:rsidR="00000000" w:rsidDel="00000000" w:rsidP="00000000" w:rsidRDefault="00000000" w:rsidRPr="00000000" w14:paraId="00000005">
      <w:pPr>
        <w:spacing w:after="180" w:lineRule="auto"/>
        <w:rPr>
          <w:rFonts w:ascii="Calibri" w:cs="Calibri" w:eastAsia="Calibri" w:hAnsi="Calibri"/>
        </w:rPr>
      </w:pPr>
      <w:r w:rsidDel="00000000" w:rsidR="00000000" w:rsidRPr="00000000">
        <w:rPr>
          <w:rFonts w:ascii="Calibri" w:cs="Calibri" w:eastAsia="Calibri" w:hAnsi="Calibri"/>
          <w:rtl w:val="0"/>
        </w:rPr>
        <w:t xml:space="preserve">Danach bietet sich eine Fahrt mit der nostalgischen Traunseetram an, die seit 1911 mit ihrem Jugendstiltriebwagen unterwegs ist. Sie verbindet die schönsten Stationen rund um den See, vom Bahnhof über die Esplanade und den Rathausplatz bis zum Seebahnhof und zurück. Besonders beliebt sind im Advent die Nikolausfahrten, bei denen Musik erklingt und kleine Geschichten erzählt werden.</w:t>
      </w:r>
    </w:p>
    <w:p w:rsidR="00000000" w:rsidDel="00000000" w:rsidP="00000000" w:rsidRDefault="00000000" w:rsidRPr="00000000" w14:paraId="00000006">
      <w:pPr>
        <w:spacing w:after="180" w:lineRule="auto"/>
        <w:rPr>
          <w:rFonts w:ascii="Calibri" w:cs="Calibri" w:eastAsia="Calibri" w:hAnsi="Calibri"/>
        </w:rPr>
      </w:pPr>
      <w:r w:rsidDel="00000000" w:rsidR="00000000" w:rsidRPr="00000000">
        <w:rPr>
          <w:rFonts w:ascii="Calibri" w:cs="Calibri" w:eastAsia="Calibri" w:hAnsi="Calibri"/>
          <w:rtl w:val="0"/>
        </w:rPr>
        <w:t xml:space="preserve">Wenn der Abend hereinbricht, wartet das stimmungsvollste Erlebnis des Tages: der Baumkronenpfad am Grünberg. Hunderte Lichter, Projektionen und sanfte Klänge verwandeln den verschneiten Wald in eine leuchtende Märchenlandschaft. Schon die Seilbahnfahrt hinauf, mit Blick auf die glitzernden Lichter von Gmunden und den See, ist ein unvergesslicher Moment.</w:t>
      </w:r>
    </w:p>
    <w:p w:rsidR="00000000" w:rsidDel="00000000" w:rsidP="00000000" w:rsidRDefault="00000000" w:rsidRPr="00000000" w14:paraId="00000007">
      <w:pPr>
        <w:spacing w:after="180" w:lineRule="auto"/>
        <w:rPr>
          <w:rFonts w:ascii="Calibri" w:cs="Calibri" w:eastAsia="Calibri" w:hAnsi="Calibri"/>
        </w:rPr>
      </w:pPr>
      <w:r w:rsidDel="00000000" w:rsidR="00000000" w:rsidRPr="00000000">
        <w:rPr>
          <w:rFonts w:ascii="Calibri" w:cs="Calibri" w:eastAsia="Calibri" w:hAnsi="Calibri"/>
          <w:rtl w:val="0"/>
        </w:rPr>
        <w:t xml:space="preserve">So lässt sich an einem Tag erleben, was den Advent im Salzkammergut ausmacht: festliche Stimmung, gelebte Tradition und die besondere Ruhe eines Wintertages am Wasser.</w:t>
      </w:r>
    </w:p>
    <w:p w:rsidR="00000000" w:rsidDel="00000000" w:rsidP="00000000" w:rsidRDefault="00000000" w:rsidRPr="00000000" w14:paraId="0000000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iCs w:val="1"/>
      <w:color w:val="666666"/>
    </w:rPr>
  </w:style>
  <w:style w:type="paragraph" w:styleId="Title">
    <w:name w:val="Title"/>
    <w:basedOn w:val="Normal"/>
    <w:next w:val="Normal"/>
    <w:pPr>
      <w:keepNext w:val="1"/>
      <w:keepLines w:val="1"/>
      <w:spacing w:after="60" w:lineRule="auto"/>
    </w:pPr>
    <w:rPr>
      <w:sz w:val="52"/>
      <w:szCs w:val="52"/>
    </w:rPr>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table" w:styleId="TableNormal" w:customStyle="1">
    <w:name w:val="TableNormal"/>
    <w:tblPr>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0Yg6C7S38duv3nFpnG4VW4nB8BA==">CgMxLjA4AHIhMW9wQ0g2cTNoXzJwNFJSWnhkaXZERTZDNG5NWUM2TENS</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2025-11-07T08:01:00Z</dcterms:created>
</cp:coreProperties>
</file>